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9" w:rsidRPr="00EA7F0E" w:rsidRDefault="00AF10F9" w:rsidP="00FB4415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EA7F0E">
        <w:rPr>
          <w:rFonts w:cs="B Titr" w:hint="cs"/>
          <w:sz w:val="24"/>
          <w:szCs w:val="24"/>
          <w:rtl/>
        </w:rPr>
        <w:t>فرم درخواست</w:t>
      </w:r>
      <w:r w:rsidR="00FB4415" w:rsidRPr="00EA7F0E">
        <w:rPr>
          <w:rFonts w:cs="B Titr" w:hint="cs"/>
          <w:sz w:val="24"/>
          <w:szCs w:val="24"/>
          <w:rtl/>
        </w:rPr>
        <w:t xml:space="preserve"> اشتراک</w:t>
      </w:r>
      <w:r w:rsidRPr="00EA7F0E">
        <w:rPr>
          <w:rFonts w:cs="B Titr" w:hint="cs"/>
          <w:sz w:val="24"/>
          <w:szCs w:val="24"/>
          <w:rtl/>
        </w:rPr>
        <w:t xml:space="preserve"> </w:t>
      </w:r>
      <w:r w:rsidR="00FB4415" w:rsidRPr="00EA7F0E">
        <w:rPr>
          <w:rFonts w:cs="B Titr" w:hint="cs"/>
          <w:sz w:val="24"/>
          <w:szCs w:val="24"/>
          <w:rtl/>
        </w:rPr>
        <w:t>استفاده از خدمات دزیمتری فیلم بج</w:t>
      </w:r>
    </w:p>
    <w:tbl>
      <w:tblPr>
        <w:tblStyle w:val="TableGrid"/>
        <w:bidiVisual/>
        <w:tblW w:w="10172" w:type="dxa"/>
        <w:tblLook w:val="04A0" w:firstRow="1" w:lastRow="0" w:firstColumn="1" w:lastColumn="0" w:noHBand="0" w:noVBand="1"/>
      </w:tblPr>
      <w:tblGrid>
        <w:gridCol w:w="6485"/>
        <w:gridCol w:w="1660"/>
        <w:gridCol w:w="2027"/>
      </w:tblGrid>
      <w:tr w:rsidR="0043251F" w:rsidRPr="00EA7F0E" w:rsidTr="00FD282A"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43251F" w:rsidRPr="00EA7F0E" w:rsidRDefault="0043251F" w:rsidP="004325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3251F" w:rsidRPr="00EA7F0E" w:rsidRDefault="0043251F" w:rsidP="004325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تاریخ درخواست:</w:t>
            </w:r>
          </w:p>
        </w:tc>
        <w:tc>
          <w:tcPr>
            <w:tcW w:w="2027" w:type="dxa"/>
          </w:tcPr>
          <w:p w:rsidR="0043251F" w:rsidRPr="00EA7F0E" w:rsidRDefault="0043251F" w:rsidP="004325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3251F" w:rsidRPr="00EA7F0E" w:rsidRDefault="0043251F" w:rsidP="0043251F">
      <w:pPr>
        <w:jc w:val="center"/>
        <w:rPr>
          <w:rFonts w:cs="B Nazanin"/>
          <w:sz w:val="24"/>
          <w:szCs w:val="24"/>
          <w:rtl/>
        </w:rPr>
      </w:pPr>
      <w:r w:rsidRPr="00EA7F0E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</w:t>
      </w:r>
    </w:p>
    <w:tbl>
      <w:tblPr>
        <w:tblStyle w:val="TableGrid"/>
        <w:bidiVisual/>
        <w:tblW w:w="1034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686"/>
        <w:gridCol w:w="425"/>
        <w:gridCol w:w="1701"/>
        <w:gridCol w:w="2836"/>
      </w:tblGrid>
      <w:tr w:rsidR="00AF10F9" w:rsidRPr="00EA7F0E" w:rsidTr="009F0593">
        <w:tc>
          <w:tcPr>
            <w:tcW w:w="75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10F9" w:rsidRPr="00EA7F0E" w:rsidRDefault="00AF10F9" w:rsidP="007B4AE6">
            <w:pPr>
              <w:pStyle w:val="ListParagraph"/>
              <w:numPr>
                <w:ilvl w:val="0"/>
                <w:numId w:val="2"/>
              </w:numPr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Titr" w:hint="cs"/>
                <w:sz w:val="24"/>
                <w:szCs w:val="24"/>
                <w:rtl/>
              </w:rPr>
              <w:t>مشخصات مرکز</w:t>
            </w:r>
            <w:r w:rsidR="00C22E51" w:rsidRPr="00EA7F0E">
              <w:rPr>
                <w:rFonts w:cs="B Titr" w:hint="cs"/>
                <w:sz w:val="24"/>
                <w:szCs w:val="24"/>
                <w:rtl/>
              </w:rPr>
              <w:t xml:space="preserve"> متقاضی اشتراک</w:t>
            </w:r>
            <w:r w:rsidRPr="00EA7F0E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:rsidR="00AF10F9" w:rsidRPr="00EA7F0E" w:rsidRDefault="00AF10F9" w:rsidP="007B4AE6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AF10F9" w:rsidRPr="00EA7F0E" w:rsidTr="009F0593"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نام:</w:t>
            </w:r>
          </w:p>
        </w:tc>
        <w:tc>
          <w:tcPr>
            <w:tcW w:w="368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vAlign w:val="center"/>
          </w:tcPr>
          <w:p w:rsidR="00AF10F9" w:rsidRPr="00EA7F0E" w:rsidRDefault="00AF10F9" w:rsidP="00C22E5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کد اشتراک فیلم بج:</w:t>
            </w:r>
            <w:r w:rsidR="00C22E51" w:rsidRPr="00EA7F0E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F10F9" w:rsidRPr="00EA7F0E" w:rsidTr="009F0593"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استان و شهر:</w:t>
            </w:r>
          </w:p>
        </w:tc>
        <w:tc>
          <w:tcPr>
            <w:tcW w:w="368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کد پستی:</w:t>
            </w:r>
          </w:p>
        </w:tc>
        <w:tc>
          <w:tcPr>
            <w:tcW w:w="283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F10F9" w:rsidRPr="00EA7F0E" w:rsidTr="009F0593"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368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شناسه ملی:</w:t>
            </w:r>
          </w:p>
        </w:tc>
        <w:tc>
          <w:tcPr>
            <w:tcW w:w="283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AF10F9" w:rsidRPr="00EA7F0E" w:rsidTr="009F0593"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368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F10F9" w:rsidRPr="00EA7F0E" w:rsidRDefault="00AF10F9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01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کد اقتصادی:</w:t>
            </w:r>
          </w:p>
        </w:tc>
        <w:tc>
          <w:tcPr>
            <w:tcW w:w="2836" w:type="dxa"/>
            <w:vAlign w:val="center"/>
          </w:tcPr>
          <w:p w:rsidR="00AF10F9" w:rsidRPr="00EA7F0E" w:rsidRDefault="00AF10F9" w:rsidP="007B4AE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42547" w:rsidRPr="00EA7F0E" w:rsidTr="009F0593">
        <w:tc>
          <w:tcPr>
            <w:tcW w:w="425" w:type="dxa"/>
            <w:shd w:val="clear" w:color="auto" w:fill="92CDDC" w:themeFill="accent5" w:themeFillTint="99"/>
            <w:vAlign w:val="center"/>
          </w:tcPr>
          <w:p w:rsidR="00742547" w:rsidRPr="00EA7F0E" w:rsidRDefault="00742547" w:rsidP="00EA7E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742547" w:rsidRPr="00EA7F0E" w:rsidRDefault="00742547" w:rsidP="00EA7E8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فکس:</w:t>
            </w:r>
          </w:p>
        </w:tc>
        <w:tc>
          <w:tcPr>
            <w:tcW w:w="3686" w:type="dxa"/>
            <w:vAlign w:val="center"/>
          </w:tcPr>
          <w:p w:rsidR="00742547" w:rsidRPr="00EA7F0E" w:rsidRDefault="00742547" w:rsidP="00EA7E8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742547" w:rsidRPr="00EA7F0E" w:rsidRDefault="00742547" w:rsidP="00EA7E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  <w:vAlign w:val="center"/>
          </w:tcPr>
          <w:p w:rsidR="00742547" w:rsidRPr="00EA7F0E" w:rsidRDefault="00742547" w:rsidP="00EA7E8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نوع فعالیت:</w:t>
            </w:r>
          </w:p>
        </w:tc>
        <w:tc>
          <w:tcPr>
            <w:tcW w:w="2836" w:type="dxa"/>
            <w:vAlign w:val="center"/>
          </w:tcPr>
          <w:p w:rsidR="00742547" w:rsidRPr="00EA7F0E" w:rsidRDefault="00742547" w:rsidP="00EA7E8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42547" w:rsidRPr="00EA7F0E" w:rsidTr="009F0593">
        <w:tc>
          <w:tcPr>
            <w:tcW w:w="425" w:type="dxa"/>
            <w:shd w:val="clear" w:color="auto" w:fill="92CDDC" w:themeFill="accent5" w:themeFillTint="99"/>
            <w:vAlign w:val="center"/>
          </w:tcPr>
          <w:p w:rsidR="00742547" w:rsidRPr="00EA7F0E" w:rsidRDefault="00742547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742547" w:rsidRPr="00742547" w:rsidRDefault="00742547" w:rsidP="000A3E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  <w:tc>
          <w:tcPr>
            <w:tcW w:w="3686" w:type="dxa"/>
            <w:vAlign w:val="bottom"/>
          </w:tcPr>
          <w:p w:rsidR="00742547" w:rsidRPr="001811BB" w:rsidRDefault="001811BB" w:rsidP="001811B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الزامی می باشد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742547" w:rsidRPr="00EA7F0E" w:rsidRDefault="00742547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01" w:type="dxa"/>
            <w:vAlign w:val="center"/>
          </w:tcPr>
          <w:p w:rsidR="00742547" w:rsidRPr="00742547" w:rsidRDefault="00742547" w:rsidP="00EA7E8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2547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2836" w:type="dxa"/>
            <w:vAlign w:val="bottom"/>
          </w:tcPr>
          <w:p w:rsidR="00742547" w:rsidRPr="00EA7F0E" w:rsidRDefault="001811BB" w:rsidP="001811BB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الزامی می باشد</w:t>
            </w:r>
          </w:p>
        </w:tc>
      </w:tr>
    </w:tbl>
    <w:p w:rsidR="00A65DCF" w:rsidRPr="005A3AB5" w:rsidRDefault="008F660E" w:rsidP="0084392F">
      <w:pPr>
        <w:pStyle w:val="ListParagraph"/>
        <w:numPr>
          <w:ilvl w:val="0"/>
          <w:numId w:val="8"/>
        </w:numPr>
        <w:spacing w:line="192" w:lineRule="auto"/>
        <w:ind w:left="142" w:hanging="142"/>
        <w:rPr>
          <w:rFonts w:cs="B Nazanin"/>
        </w:rPr>
      </w:pPr>
      <w:r w:rsidRPr="005A3AB5">
        <w:rPr>
          <w:rFonts w:cs="B Nazanin" w:hint="cs"/>
          <w:rtl/>
        </w:rPr>
        <w:t>لطفاً مشخصات پرتوکاران را در فرم حذف و اضافه درج نم</w:t>
      </w:r>
      <w:r w:rsidR="0084392F">
        <w:rPr>
          <w:rFonts w:cs="B Nazanin" w:hint="cs"/>
          <w:rtl/>
        </w:rPr>
        <w:t>وده</w:t>
      </w:r>
      <w:r w:rsidRPr="005A3AB5">
        <w:rPr>
          <w:rFonts w:cs="B Nazanin" w:hint="cs"/>
          <w:rtl/>
        </w:rPr>
        <w:t xml:space="preserve"> و به همراه مدارک خواسته شده </w:t>
      </w:r>
      <w:r w:rsidR="0084392F">
        <w:rPr>
          <w:rFonts w:cs="B Nazanin" w:hint="cs"/>
          <w:rtl/>
        </w:rPr>
        <w:t>با</w:t>
      </w:r>
      <w:r w:rsidRPr="005A3AB5">
        <w:rPr>
          <w:rFonts w:cs="B Nazanin" w:hint="cs"/>
          <w:rtl/>
        </w:rPr>
        <w:t xml:space="preserve"> این فرم ارسال نمایید.</w:t>
      </w:r>
    </w:p>
    <w:p w:rsidR="003B6B9B" w:rsidRPr="005A3AB5" w:rsidRDefault="005A3AB5" w:rsidP="00D20977">
      <w:pPr>
        <w:pStyle w:val="ListParagraph"/>
        <w:numPr>
          <w:ilvl w:val="0"/>
          <w:numId w:val="8"/>
        </w:numPr>
        <w:spacing w:after="0" w:line="192" w:lineRule="auto"/>
        <w:ind w:left="142" w:hanging="142"/>
        <w:rPr>
          <w:rFonts w:cs="B Nazanin"/>
        </w:rPr>
      </w:pPr>
      <w:r>
        <w:rPr>
          <w:rFonts w:cs="B Nazanin" w:hint="cs"/>
          <w:rtl/>
        </w:rPr>
        <w:t>لطفاً</w:t>
      </w:r>
      <w:r w:rsidR="003B6B9B" w:rsidRPr="005A3AB5">
        <w:rPr>
          <w:rFonts w:cs="B Nazanin" w:hint="cs"/>
          <w:rtl/>
        </w:rPr>
        <w:t xml:space="preserve"> ایمیل و تلفن همراه </w:t>
      </w:r>
      <w:r>
        <w:rPr>
          <w:rFonts w:cs="B Nazanin" w:hint="cs"/>
          <w:rtl/>
        </w:rPr>
        <w:t xml:space="preserve">شخص مسئول و یا مسئول فیزیک بهداشت </w:t>
      </w:r>
      <w:r w:rsidR="003B6B9B" w:rsidRPr="005A3AB5">
        <w:rPr>
          <w:rFonts w:cs="B Nazanin" w:hint="cs"/>
          <w:rtl/>
        </w:rPr>
        <w:t xml:space="preserve">جهت ثبت نام در سایت برای انجام خدمات الکترونیکی </w:t>
      </w:r>
      <w:r w:rsidR="00D20977">
        <w:rPr>
          <w:rFonts w:cs="B Nazanin" w:hint="cs"/>
          <w:rtl/>
        </w:rPr>
        <w:t>وارد نمایید</w:t>
      </w:r>
      <w:r w:rsidR="003B6B9B" w:rsidRPr="005A3AB5">
        <w:rPr>
          <w:rFonts w:cs="B Nazanin" w:hint="cs"/>
          <w:rtl/>
        </w:rPr>
        <w:t>.</w:t>
      </w:r>
    </w:p>
    <w:p w:rsidR="008F660E" w:rsidRDefault="008F660E" w:rsidP="008F660E">
      <w:pPr>
        <w:pStyle w:val="ListParagraph"/>
        <w:ind w:left="140"/>
        <w:rPr>
          <w:rFonts w:cs="B Nazanin"/>
          <w:sz w:val="24"/>
          <w:szCs w:val="24"/>
          <w:rtl/>
        </w:rPr>
      </w:pPr>
    </w:p>
    <w:p w:rsidR="00C97C6E" w:rsidRPr="008F660E" w:rsidRDefault="00C97C6E" w:rsidP="008F660E">
      <w:pPr>
        <w:pStyle w:val="ListParagraph"/>
        <w:ind w:left="140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0031"/>
      </w:tblGrid>
      <w:tr w:rsidR="00AF10F9" w:rsidRPr="00EA7F0E" w:rsidTr="004164CE">
        <w:tc>
          <w:tcPr>
            <w:tcW w:w="10420" w:type="dxa"/>
            <w:gridSpan w:val="2"/>
            <w:shd w:val="clear" w:color="auto" w:fill="FFFFFF" w:themeFill="background1"/>
            <w:vAlign w:val="center"/>
          </w:tcPr>
          <w:p w:rsidR="00AF10F9" w:rsidRPr="00EA7F0E" w:rsidRDefault="00AF10F9" w:rsidP="00C22E51">
            <w:pPr>
              <w:pStyle w:val="ListParagraph"/>
              <w:numPr>
                <w:ilvl w:val="0"/>
                <w:numId w:val="2"/>
              </w:numPr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Titr" w:hint="cs"/>
                <w:sz w:val="24"/>
                <w:szCs w:val="24"/>
                <w:rtl/>
              </w:rPr>
              <w:t>م</w:t>
            </w:r>
            <w:r w:rsidR="00C22E51" w:rsidRPr="00EA7F0E">
              <w:rPr>
                <w:rFonts w:cs="B Titr" w:hint="cs"/>
                <w:sz w:val="24"/>
                <w:szCs w:val="24"/>
                <w:rtl/>
              </w:rPr>
              <w:t>دت قرارداد</w:t>
            </w:r>
            <w:r w:rsidRPr="00EA7F0E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C22E51" w:rsidRPr="00EA7F0E" w:rsidTr="004164CE">
        <w:tc>
          <w:tcPr>
            <w:tcW w:w="389" w:type="dxa"/>
            <w:shd w:val="clear" w:color="auto" w:fill="92CDDC" w:themeFill="accent5" w:themeFillTint="99"/>
            <w:vAlign w:val="center"/>
          </w:tcPr>
          <w:p w:rsidR="00C22E51" w:rsidRPr="00EA7F0E" w:rsidRDefault="00C22E51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31" w:type="dxa"/>
            <w:vAlign w:val="center"/>
          </w:tcPr>
          <w:p w:rsidR="00C22E51" w:rsidRPr="00EA7F0E" w:rsidRDefault="006D2A93" w:rsidP="00AC5025">
            <w:pPr>
              <w:rPr>
                <w:rFonts w:cs="B Nazanin"/>
                <w:sz w:val="24"/>
                <w:szCs w:val="24"/>
                <w:rtl/>
              </w:rPr>
            </w:pPr>
            <w:r w:rsidRPr="006D2A9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قرارداد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زمان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اعلام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نیاز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طرف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مرکز</w:t>
            </w:r>
            <w:r w:rsidR="00AC5025">
              <w:rPr>
                <w:rFonts w:cs="B Nazanin" w:hint="cs"/>
                <w:sz w:val="24"/>
                <w:szCs w:val="24"/>
                <w:rtl/>
              </w:rPr>
              <w:t>،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حذف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بدلیل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مشکلات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قرارداد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خواهد</w:t>
            </w:r>
            <w:r w:rsidRPr="006D2A9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A93">
              <w:rPr>
                <w:rFonts w:cs="B Nazanin" w:hint="cs"/>
                <w:sz w:val="24"/>
                <w:szCs w:val="24"/>
                <w:rtl/>
              </w:rPr>
              <w:t>بود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C22E51" w:rsidRPr="00EA7F0E" w:rsidTr="004164CE">
        <w:tc>
          <w:tcPr>
            <w:tcW w:w="389" w:type="dxa"/>
            <w:shd w:val="clear" w:color="auto" w:fill="92CDDC" w:themeFill="accent5" w:themeFillTint="99"/>
            <w:vAlign w:val="center"/>
          </w:tcPr>
          <w:p w:rsidR="00C22E51" w:rsidRPr="00EA7F0E" w:rsidRDefault="00C22E51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31" w:type="dxa"/>
            <w:vAlign w:val="center"/>
          </w:tcPr>
          <w:p w:rsidR="00C22E51" w:rsidRPr="00EA7F0E" w:rsidRDefault="00C22E51" w:rsidP="00AC5025">
            <w:pPr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نیمه اول سال اشتراک</w:t>
            </w:r>
            <w:r w:rsidR="00AC5025">
              <w:rPr>
                <w:rFonts w:cs="B Nazanin" w:hint="cs"/>
                <w:sz w:val="24"/>
                <w:szCs w:val="24"/>
                <w:rtl/>
              </w:rPr>
              <w:t xml:space="preserve"> نیمه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اول و نیمه دوم </w:t>
            </w:r>
            <w:r w:rsidR="00AC5025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اشتراک</w:t>
            </w:r>
            <w:r w:rsidR="00AC5025">
              <w:rPr>
                <w:rFonts w:cs="B Nazanin" w:hint="cs"/>
                <w:sz w:val="24"/>
                <w:szCs w:val="24"/>
                <w:rtl/>
              </w:rPr>
              <w:t xml:space="preserve"> نیمه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دوم نام دارد</w:t>
            </w:r>
            <w:r w:rsidR="00EA7F0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</w:tbl>
    <w:p w:rsidR="00AA0E55" w:rsidRPr="00EA7F0E" w:rsidRDefault="00AA0E55" w:rsidP="00AF10F9">
      <w:pPr>
        <w:rPr>
          <w:rFonts w:cs="B Nazanin"/>
          <w:color w:val="FF0000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466"/>
      </w:tblGrid>
      <w:tr w:rsidR="0023480A" w:rsidRPr="00EA7F0E" w:rsidTr="004164CE">
        <w:tc>
          <w:tcPr>
            <w:tcW w:w="10420" w:type="dxa"/>
            <w:gridSpan w:val="2"/>
            <w:shd w:val="clear" w:color="auto" w:fill="FFFFFF" w:themeFill="background1"/>
            <w:vAlign w:val="center"/>
          </w:tcPr>
          <w:p w:rsidR="0023480A" w:rsidRPr="00EA7F0E" w:rsidRDefault="0023480A" w:rsidP="00A1529B">
            <w:pPr>
              <w:pStyle w:val="ListParagraph"/>
              <w:numPr>
                <w:ilvl w:val="0"/>
                <w:numId w:val="2"/>
              </w:numPr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Titr" w:hint="cs"/>
                <w:sz w:val="24"/>
                <w:szCs w:val="24"/>
                <w:rtl/>
              </w:rPr>
              <w:t>مبلغ قرارداد:</w:t>
            </w:r>
          </w:p>
        </w:tc>
      </w:tr>
      <w:tr w:rsidR="0023480A" w:rsidRPr="00EA7F0E" w:rsidTr="00844DEE">
        <w:tc>
          <w:tcPr>
            <w:tcW w:w="389" w:type="dxa"/>
            <w:shd w:val="clear" w:color="auto" w:fill="92CDDC" w:themeFill="accent5" w:themeFillTint="99"/>
          </w:tcPr>
          <w:p w:rsidR="0023480A" w:rsidRPr="00EA7F0E" w:rsidRDefault="00005CA4" w:rsidP="00E63BE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31" w:type="dxa"/>
            <w:vAlign w:val="center"/>
          </w:tcPr>
          <w:p w:rsidR="0023480A" w:rsidRPr="00EA7F0E" w:rsidRDefault="004164CE" w:rsidP="004164CE">
            <w:pPr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مبلغ قرارداد مساوی (تعداد پرتوکاران ضربدر مبلغ تعرفه به ازای هر پرتوکار</w:t>
            </w:r>
            <w:r w:rsidR="00EA7F0E">
              <w:rPr>
                <w:rFonts w:cs="B Nazanin" w:hint="cs"/>
                <w:sz w:val="24"/>
                <w:szCs w:val="24"/>
                <w:rtl/>
              </w:rPr>
              <w:t xml:space="preserve"> در آن سال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) به علاوه (تعداد بج درخواستی ضربدر قیمت تعرفه هر بج</w:t>
            </w:r>
            <w:r w:rsidR="00EA7F0E">
              <w:rPr>
                <w:rFonts w:cs="B Nazanin" w:hint="cs"/>
                <w:sz w:val="24"/>
                <w:szCs w:val="24"/>
                <w:rtl/>
              </w:rPr>
              <w:t xml:space="preserve"> در آن سال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005CA4" w:rsidRPr="00EA7F0E" w:rsidTr="00844DEE">
        <w:tc>
          <w:tcPr>
            <w:tcW w:w="389" w:type="dxa"/>
            <w:shd w:val="clear" w:color="auto" w:fill="92CDDC" w:themeFill="accent5" w:themeFillTint="99"/>
          </w:tcPr>
          <w:p w:rsidR="006D2A93" w:rsidRPr="00EA7F0E" w:rsidRDefault="00005CA4" w:rsidP="006D2A9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31" w:type="dxa"/>
            <w:vAlign w:val="center"/>
          </w:tcPr>
          <w:p w:rsidR="006D2A93" w:rsidRDefault="00D54986" w:rsidP="007B03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تعرفه هزینه هر پرتوکار </w:t>
            </w:r>
            <w:r w:rsidR="007B038A">
              <w:rPr>
                <w:rFonts w:cs="B Nazanin" w:hint="cs"/>
                <w:sz w:val="24"/>
                <w:szCs w:val="24"/>
                <w:rtl/>
              </w:rPr>
              <w:t xml:space="preserve">و بج </w:t>
            </w:r>
            <w:r>
              <w:rPr>
                <w:rFonts w:cs="B Nazanin" w:hint="cs"/>
                <w:sz w:val="24"/>
                <w:szCs w:val="24"/>
                <w:rtl/>
              </w:rPr>
              <w:t>در</w:t>
            </w:r>
            <w:r w:rsidR="007B038A">
              <w:rPr>
                <w:rFonts w:cs="B Nazanin" w:hint="cs"/>
                <w:sz w:val="24"/>
                <w:szCs w:val="24"/>
                <w:rtl/>
              </w:rPr>
              <w:t xml:space="preserve"> شروع دوره شش ماهه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B038A">
              <w:rPr>
                <w:rFonts w:cs="B Nazanin" w:hint="cs"/>
                <w:sz w:val="24"/>
                <w:szCs w:val="24"/>
                <w:rtl/>
              </w:rPr>
              <w:t>تعیین می شود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013D2F" w:rsidRPr="00EA7F0E" w:rsidRDefault="00013D2F" w:rsidP="007B038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(افزایش تعرفه با نظارت گروه بازرسی و هماهنگی با دیگر شرکت</w:t>
            </w:r>
            <w:r w:rsidR="007B038A">
              <w:rPr>
                <w:rFonts w:cs="B Nazanin" w:hint="cs"/>
                <w:sz w:val="24"/>
                <w:szCs w:val="24"/>
                <w:rtl/>
              </w:rPr>
              <w:t xml:space="preserve"> 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خدمات دزیمتری صورت </w:t>
            </w:r>
            <w:r w:rsidR="007B038A">
              <w:rPr>
                <w:rFonts w:cs="B Nazanin" w:hint="cs"/>
                <w:sz w:val="24"/>
                <w:szCs w:val="24"/>
                <w:rtl/>
              </w:rPr>
              <w:t>می گیرد</w:t>
            </w:r>
            <w:r>
              <w:rPr>
                <w:rFonts w:cs="B Nazanin" w:hint="cs"/>
                <w:sz w:val="24"/>
                <w:szCs w:val="24"/>
                <w:rtl/>
              </w:rPr>
              <w:t>.)</w:t>
            </w:r>
          </w:p>
        </w:tc>
      </w:tr>
    </w:tbl>
    <w:p w:rsidR="0043251F" w:rsidRPr="00EA7F0E" w:rsidRDefault="0043251F" w:rsidP="0023480A">
      <w:pPr>
        <w:tabs>
          <w:tab w:val="left" w:pos="3397"/>
        </w:tabs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9468"/>
      </w:tblGrid>
      <w:tr w:rsidR="00D048A3" w:rsidRPr="00EA7F0E" w:rsidTr="004164CE">
        <w:tc>
          <w:tcPr>
            <w:tcW w:w="10420" w:type="dxa"/>
            <w:gridSpan w:val="2"/>
            <w:shd w:val="clear" w:color="auto" w:fill="FFFFFF" w:themeFill="background1"/>
            <w:vAlign w:val="center"/>
          </w:tcPr>
          <w:p w:rsidR="00D048A3" w:rsidRPr="00EA7F0E" w:rsidRDefault="00D048A3" w:rsidP="00D048A3">
            <w:pPr>
              <w:pStyle w:val="ListParagraph"/>
              <w:numPr>
                <w:ilvl w:val="0"/>
                <w:numId w:val="2"/>
              </w:numPr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Titr" w:hint="cs"/>
                <w:sz w:val="24"/>
                <w:szCs w:val="24"/>
                <w:rtl/>
              </w:rPr>
              <w:t>شرایط پرداخت:</w:t>
            </w:r>
          </w:p>
        </w:tc>
      </w:tr>
      <w:tr w:rsidR="00D048A3" w:rsidRPr="00EA7F0E" w:rsidTr="004164CE">
        <w:tc>
          <w:tcPr>
            <w:tcW w:w="389" w:type="dxa"/>
            <w:shd w:val="clear" w:color="auto" w:fill="92CDDC" w:themeFill="accent5" w:themeFillTint="99"/>
            <w:vAlign w:val="center"/>
          </w:tcPr>
          <w:p w:rsidR="00D048A3" w:rsidRPr="00EA7F0E" w:rsidRDefault="00D048A3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31" w:type="dxa"/>
            <w:vAlign w:val="center"/>
          </w:tcPr>
          <w:p w:rsidR="00D048A3" w:rsidRPr="00EA7F0E" w:rsidRDefault="00B72DA7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هزينه</w:t>
            </w:r>
            <w:r w:rsidR="00D048A3" w:rsidRPr="00EA7F0E">
              <w:rPr>
                <w:rFonts w:cs="B Nazanin" w:hint="cs"/>
                <w:sz w:val="24"/>
                <w:szCs w:val="24"/>
                <w:rtl/>
              </w:rPr>
              <w:t xml:space="preserve"> دريافت خدمات دزيمتري </w:t>
            </w:r>
            <w:r>
              <w:rPr>
                <w:rFonts w:cs="B Nazanin" w:hint="cs"/>
                <w:sz w:val="24"/>
                <w:szCs w:val="24"/>
                <w:rtl/>
              </w:rPr>
              <w:t>باید در ابتدا و یا</w:t>
            </w:r>
            <w:r w:rsidR="00D048A3" w:rsidRPr="00EA7F0E">
              <w:rPr>
                <w:rFonts w:cs="B Nazanin" w:hint="cs"/>
                <w:sz w:val="24"/>
                <w:szCs w:val="24"/>
                <w:rtl/>
              </w:rPr>
              <w:t xml:space="preserve"> حداکثر تا پايان اشتراک </w:t>
            </w:r>
            <w:r>
              <w:rPr>
                <w:rFonts w:cs="B Nazanin" w:hint="cs"/>
                <w:sz w:val="24"/>
                <w:szCs w:val="24"/>
                <w:rtl/>
              </w:rPr>
              <w:t>شش ماهه</w:t>
            </w:r>
            <w:r w:rsidR="00D048A3" w:rsidRPr="00EA7F0E">
              <w:rPr>
                <w:rFonts w:cs="B Nazanin" w:hint="cs"/>
                <w:sz w:val="24"/>
                <w:szCs w:val="24"/>
                <w:rtl/>
              </w:rPr>
              <w:t xml:space="preserve"> پرداخت 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D048A3" w:rsidRPr="00EA7F0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D048A3" w:rsidRPr="00EA7F0E" w:rsidTr="004164CE">
        <w:tc>
          <w:tcPr>
            <w:tcW w:w="389" w:type="dxa"/>
            <w:shd w:val="clear" w:color="auto" w:fill="92CDDC" w:themeFill="accent5" w:themeFillTint="99"/>
            <w:vAlign w:val="center"/>
          </w:tcPr>
          <w:p w:rsidR="00D048A3" w:rsidRPr="00EA7F0E" w:rsidRDefault="00D048A3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31" w:type="dxa"/>
            <w:vAlign w:val="center"/>
          </w:tcPr>
          <w:p w:rsidR="00D048A3" w:rsidRPr="00EA7F0E" w:rsidRDefault="00D048A3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هزينه اشتراک </w:t>
            </w:r>
            <w:r w:rsidR="006602EA">
              <w:rPr>
                <w:rFonts w:cs="B Nazanin" w:hint="cs"/>
                <w:sz w:val="24"/>
                <w:szCs w:val="24"/>
                <w:rtl/>
              </w:rPr>
              <w:t>ب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حساب</w:t>
            </w:r>
            <w:r w:rsidR="006602EA">
              <w:rPr>
                <w:rFonts w:cs="B Nazanin" w:hint="cs"/>
                <w:sz w:val="24"/>
                <w:szCs w:val="24"/>
                <w:rtl/>
              </w:rPr>
              <w:t xml:space="preserve"> بانک ملت ب</w:t>
            </w:r>
            <w:r w:rsidR="00213042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="006602EA" w:rsidRPr="00EA7F0E"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="006602E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602EA" w:rsidRPr="006602EA">
              <w:rPr>
                <w:rFonts w:cs="B Nazanin"/>
                <w:sz w:val="24"/>
                <w:szCs w:val="24"/>
                <w:rtl/>
              </w:rPr>
              <w:t>8102276774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602EA">
              <w:rPr>
                <w:rFonts w:cs="B Nazanin" w:hint="cs"/>
                <w:sz w:val="24"/>
                <w:szCs w:val="24"/>
                <w:rtl/>
              </w:rPr>
              <w:t>و</w:t>
            </w:r>
            <w:r w:rsidR="00213042">
              <w:rPr>
                <w:rFonts w:cs="B Nazanin" w:hint="cs"/>
                <w:sz w:val="24"/>
                <w:szCs w:val="24"/>
                <w:rtl/>
              </w:rPr>
              <w:t>یا</w:t>
            </w:r>
            <w:r w:rsidR="006602EA">
              <w:rPr>
                <w:rFonts w:cs="B Nazanin" w:hint="cs"/>
                <w:sz w:val="24"/>
                <w:szCs w:val="24"/>
                <w:rtl/>
              </w:rPr>
              <w:t xml:space="preserve"> شماره شبای </w:t>
            </w:r>
            <w:r w:rsidR="006602EA" w:rsidRPr="006602EA">
              <w:rPr>
                <w:rFonts w:cs="B Nazanin"/>
                <w:sz w:val="24"/>
                <w:szCs w:val="24"/>
                <w:rtl/>
              </w:rPr>
              <w:t>240120000000008102276774</w:t>
            </w:r>
            <w:r w:rsidR="006602EA">
              <w:rPr>
                <w:rFonts w:cs="B Nazanin"/>
                <w:sz w:val="24"/>
                <w:szCs w:val="24"/>
              </w:rPr>
              <w:t>IR</w:t>
            </w:r>
            <w:r w:rsidR="006602EA" w:rsidRPr="006602E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3042">
              <w:rPr>
                <w:rFonts w:cs="B Nazanin" w:hint="cs"/>
                <w:sz w:val="24"/>
                <w:szCs w:val="24"/>
                <w:rtl/>
              </w:rPr>
              <w:t xml:space="preserve">ویا شماره کارت </w:t>
            </w:r>
            <w:r w:rsidR="00213042" w:rsidRPr="00213042">
              <w:rPr>
                <w:rFonts w:cs="B Nazanin"/>
                <w:sz w:val="24"/>
                <w:szCs w:val="24"/>
                <w:rtl/>
              </w:rPr>
              <w:t>6104337681661862</w:t>
            </w:r>
            <w:r w:rsidR="00213042">
              <w:rPr>
                <w:rFonts w:cs="B Nazanin" w:hint="cs"/>
                <w:sz w:val="24"/>
                <w:szCs w:val="24"/>
                <w:rtl/>
              </w:rPr>
              <w:t xml:space="preserve"> به نام شرکت سنجش پرتو مهر آرشیدا واریز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D048A3" w:rsidRPr="00EA7F0E" w:rsidTr="004164CE">
        <w:tc>
          <w:tcPr>
            <w:tcW w:w="389" w:type="dxa"/>
            <w:shd w:val="clear" w:color="auto" w:fill="92CDDC" w:themeFill="accent5" w:themeFillTint="99"/>
            <w:vAlign w:val="center"/>
          </w:tcPr>
          <w:p w:rsidR="00D048A3" w:rsidRPr="00EA7F0E" w:rsidRDefault="00D048A3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31" w:type="dxa"/>
            <w:vAlign w:val="center"/>
          </w:tcPr>
          <w:p w:rsidR="00D048A3" w:rsidRPr="00EA7F0E" w:rsidRDefault="00D048A3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تصوير فيش واریزی دارای پرفراژ بانک </w:t>
            </w:r>
            <w:r w:rsidR="00844DEE">
              <w:rPr>
                <w:rFonts w:cs="B Nazanin" w:hint="cs"/>
                <w:sz w:val="24"/>
                <w:szCs w:val="24"/>
                <w:rtl/>
              </w:rPr>
              <w:t>با درج کد مرکز روی آن</w:t>
            </w:r>
            <w:r w:rsidR="006D68E4">
              <w:rPr>
                <w:rFonts w:cs="B Nazanin" w:hint="cs"/>
                <w:sz w:val="24"/>
                <w:szCs w:val="24"/>
                <w:rtl/>
              </w:rPr>
              <w:t>،</w:t>
            </w:r>
            <w:r w:rsidR="009E7A6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D282A">
              <w:rPr>
                <w:rFonts w:cs="B Nazanin" w:hint="cs"/>
                <w:sz w:val="24"/>
                <w:szCs w:val="24"/>
                <w:rtl/>
              </w:rPr>
              <w:t xml:space="preserve">باید 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براي شرکت سنجش پرتو مهر آرشيدا ارسال 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9E7A6B" w:rsidRPr="00EA7F0E" w:rsidTr="004164CE">
        <w:tc>
          <w:tcPr>
            <w:tcW w:w="389" w:type="dxa"/>
            <w:shd w:val="clear" w:color="auto" w:fill="92CDDC" w:themeFill="accent5" w:themeFillTint="99"/>
            <w:vAlign w:val="center"/>
          </w:tcPr>
          <w:p w:rsidR="009E7A6B" w:rsidRPr="00EA7F0E" w:rsidRDefault="009E7A6B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031" w:type="dxa"/>
            <w:vAlign w:val="center"/>
          </w:tcPr>
          <w:p w:rsidR="009E7A6B" w:rsidRPr="00EA7F0E" w:rsidRDefault="009E7A6B" w:rsidP="009E7A6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صورت تمایل</w:t>
            </w:r>
            <w:r w:rsidR="006D68E4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واریز مبلغ از طریق اینترنت بانک هم می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تواند صورت پذیرد. بدیهی</w:t>
            </w:r>
            <w:r w:rsidR="006D68E4">
              <w:rPr>
                <w:rFonts w:cs="B Nazanin" w:hint="cs"/>
                <w:sz w:val="24"/>
                <w:szCs w:val="24"/>
                <w:rtl/>
              </w:rPr>
              <w:t xml:space="preserve"> است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ارسال رسید دیجیتال بانک الزامیست.</w:t>
            </w:r>
          </w:p>
        </w:tc>
      </w:tr>
    </w:tbl>
    <w:p w:rsidR="0043251F" w:rsidRDefault="0043251F" w:rsidP="00D048A3">
      <w:pPr>
        <w:tabs>
          <w:tab w:val="left" w:pos="3397"/>
        </w:tabs>
        <w:rPr>
          <w:rFonts w:cs="B Nazanin"/>
          <w:sz w:val="24"/>
          <w:szCs w:val="24"/>
          <w:rtl/>
        </w:rPr>
      </w:pPr>
    </w:p>
    <w:p w:rsidR="00C97C6E" w:rsidRDefault="00C97C6E" w:rsidP="00D048A3">
      <w:pPr>
        <w:tabs>
          <w:tab w:val="left" w:pos="3397"/>
        </w:tabs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465"/>
      </w:tblGrid>
      <w:tr w:rsidR="00D048A3" w:rsidRPr="00EA7F0E" w:rsidTr="00C97C6E"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:rsidR="00D048A3" w:rsidRPr="00EA7F0E" w:rsidRDefault="00D048A3" w:rsidP="00D048A3">
            <w:pPr>
              <w:pStyle w:val="ListParagraph"/>
              <w:numPr>
                <w:ilvl w:val="0"/>
                <w:numId w:val="2"/>
              </w:numPr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Titr" w:hint="cs"/>
                <w:sz w:val="24"/>
                <w:szCs w:val="24"/>
                <w:rtl/>
              </w:rPr>
              <w:t>شرایط قرارداد:</w:t>
            </w:r>
          </w:p>
        </w:tc>
      </w:tr>
      <w:tr w:rsidR="00D048A3" w:rsidRPr="00EA7F0E" w:rsidTr="00C97C6E">
        <w:tc>
          <w:tcPr>
            <w:tcW w:w="389" w:type="dxa"/>
            <w:shd w:val="clear" w:color="auto" w:fill="92CDDC" w:themeFill="accent5" w:themeFillTint="99"/>
          </w:tcPr>
          <w:p w:rsidR="00D048A3" w:rsidRPr="00EA7F0E" w:rsidRDefault="00D048A3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465" w:type="dxa"/>
            <w:vAlign w:val="center"/>
          </w:tcPr>
          <w:p w:rsidR="00D048A3" w:rsidRPr="00EA7F0E" w:rsidRDefault="00D048A3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مشترک مي بايست فيلم هاي دوره قبل را پس از دریافت فیلم های جدید، </w:t>
            </w:r>
            <w:r w:rsidR="009E7A6B">
              <w:rPr>
                <w:rFonts w:cs="B Nazanin" w:hint="cs"/>
                <w:sz w:val="24"/>
                <w:szCs w:val="24"/>
                <w:rtl/>
              </w:rPr>
              <w:t>بلافاصله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به آدرس این شرکت ارسال 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کند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D048A3" w:rsidRPr="00EA7F0E" w:rsidTr="00C97C6E">
        <w:tc>
          <w:tcPr>
            <w:tcW w:w="389" w:type="dxa"/>
            <w:shd w:val="clear" w:color="auto" w:fill="92CDDC" w:themeFill="accent5" w:themeFillTint="99"/>
          </w:tcPr>
          <w:p w:rsidR="00D048A3" w:rsidRPr="00EA7F0E" w:rsidRDefault="00D048A3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465" w:type="dxa"/>
            <w:vAlign w:val="center"/>
          </w:tcPr>
          <w:p w:rsidR="00D048A3" w:rsidRPr="00EA7F0E" w:rsidRDefault="00D048A3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درصورت تأخير دو ماهه در ارسال فيلم ها به شرکت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،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ب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دليل تأثير عوامل محيطي بر مقدار پرتوگيري، شرکت مسئوليتي بر</w:t>
            </w:r>
            <w:r w:rsidR="009E7A6B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دزیمتری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آن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ها نخواهد داشت.</w:t>
            </w:r>
          </w:p>
        </w:tc>
      </w:tr>
      <w:tr w:rsidR="000B4015" w:rsidRPr="00EA7F0E" w:rsidTr="00C97C6E">
        <w:tc>
          <w:tcPr>
            <w:tcW w:w="389" w:type="dxa"/>
            <w:shd w:val="clear" w:color="auto" w:fill="92CDDC" w:themeFill="accent5" w:themeFillTint="99"/>
          </w:tcPr>
          <w:p w:rsidR="000B4015" w:rsidRPr="00EA7F0E" w:rsidRDefault="000B4015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465" w:type="dxa"/>
            <w:shd w:val="clear" w:color="auto" w:fill="FFFFFF" w:themeFill="background1"/>
            <w:vAlign w:val="center"/>
          </w:tcPr>
          <w:p w:rsidR="000B4015" w:rsidRPr="00EA7F0E" w:rsidRDefault="000B4015" w:rsidP="00844DE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ascii="Tahoma" w:hAnsi="Tahoma" w:cs="B Nazanin"/>
                <w:sz w:val="24"/>
                <w:szCs w:val="24"/>
                <w:shd w:val="clear" w:color="auto" w:fill="FFFFFF" w:themeFill="background1"/>
                <w:rtl/>
              </w:rPr>
              <w:t>با</w:t>
            </w:r>
            <w:r w:rsidR="00AA0E55"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EA7F0E">
              <w:rPr>
                <w:rFonts w:ascii="Tahoma" w:hAnsi="Tahoma" w:cs="B Nazanin"/>
                <w:sz w:val="24"/>
                <w:szCs w:val="24"/>
                <w:shd w:val="clear" w:color="auto" w:fill="FFFFFF" w:themeFill="background1"/>
                <w:rtl/>
              </w:rPr>
              <w:t xml:space="preserve">توجه به ضرورت تعیین پرتوگیری 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متوالی پرتوکاران</w:t>
            </w:r>
            <w:r w:rsidR="00AA0E55"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از نظر سازمان انرژی اتمی ایران</w:t>
            </w:r>
            <w:r w:rsidRPr="00EA7F0E">
              <w:rPr>
                <w:rFonts w:ascii="Tahoma" w:hAnsi="Tahoma" w:cs="B Nazanin"/>
                <w:sz w:val="24"/>
                <w:szCs w:val="24"/>
                <w:shd w:val="clear" w:color="auto" w:fill="FFFFFF" w:themeFill="background1"/>
                <w:rtl/>
              </w:rPr>
              <w:t xml:space="preserve">، 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قرارداد </w:t>
            </w:r>
            <w:r w:rsidRPr="00EA7F0E">
              <w:rPr>
                <w:rFonts w:ascii="Tahoma" w:hAnsi="Tahoma" w:cs="B Nazanin"/>
                <w:sz w:val="24"/>
                <w:szCs w:val="24"/>
                <w:shd w:val="clear" w:color="auto" w:fill="FFFFFF" w:themeFill="background1"/>
                <w:rtl/>
              </w:rPr>
              <w:t>فیلم بج در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Pr="00EA7F0E">
              <w:rPr>
                <w:rFonts w:ascii="Tahoma" w:hAnsi="Tahoma" w:cs="B Nazanin"/>
                <w:sz w:val="24"/>
                <w:szCs w:val="24"/>
                <w:shd w:val="clear" w:color="auto" w:fill="FFFFFF" w:themeFill="background1"/>
                <w:rtl/>
              </w:rPr>
              <w:t>شروع هر اشتراک ب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ه‌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صورت</w:t>
            </w:r>
            <w:r w:rsidRPr="00EA7F0E">
              <w:rPr>
                <w:rFonts w:ascii="Tahoma" w:hAnsi="Tahoma" w:cs="B Nazanin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  <w:r w:rsidR="00AA0E55"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پیش فرض</w:t>
            </w:r>
            <w:r w:rsidRPr="00EA7F0E">
              <w:rPr>
                <w:rFonts w:ascii="Tahoma" w:hAnsi="Tahoma" w:cs="B Nazanin"/>
                <w:sz w:val="24"/>
                <w:szCs w:val="24"/>
                <w:shd w:val="clear" w:color="auto" w:fill="FFFFFF" w:themeFill="background1"/>
                <w:rtl/>
              </w:rPr>
              <w:t xml:space="preserve"> تمدید خواهد شد</w:t>
            </w:r>
            <w:r w:rsidR="00844DE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0B4015" w:rsidRPr="00EA7F0E" w:rsidTr="00C97C6E">
        <w:tc>
          <w:tcPr>
            <w:tcW w:w="389" w:type="dxa"/>
            <w:shd w:val="clear" w:color="auto" w:fill="92CDDC" w:themeFill="accent5" w:themeFillTint="99"/>
          </w:tcPr>
          <w:p w:rsidR="000B4015" w:rsidRPr="00EA7F0E" w:rsidRDefault="000B4015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465" w:type="dxa"/>
            <w:shd w:val="clear" w:color="auto" w:fill="FFFFFF" w:themeFill="background1"/>
            <w:vAlign w:val="center"/>
          </w:tcPr>
          <w:p w:rsidR="000B4015" w:rsidRPr="00EA7F0E" w:rsidRDefault="000B4015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در صورت تغییر مشخصات مشترک، حذف، اضافه و یا ویرایش مشخصات فردی پرتوکاران، مشترک بای</w:t>
            </w:r>
            <w:r w:rsidR="00D84D51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د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فرم حذف و اضافه پرتوکاران</w:t>
            </w:r>
            <w:r w:rsidR="00D84D51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را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تکمیل و به همرا</w:t>
            </w:r>
            <w:r w:rsidR="00D84D51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ه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مدارک درخواستی</w:t>
            </w:r>
            <w:r w:rsidR="00AA0E55"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آن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فرم ارسال 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کند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.</w:t>
            </w:r>
          </w:p>
        </w:tc>
      </w:tr>
      <w:tr w:rsidR="00AA0E55" w:rsidRPr="00EA7F0E" w:rsidTr="00C97C6E">
        <w:tc>
          <w:tcPr>
            <w:tcW w:w="389" w:type="dxa"/>
            <w:shd w:val="clear" w:color="auto" w:fill="92CDDC" w:themeFill="accent5" w:themeFillTint="99"/>
          </w:tcPr>
          <w:p w:rsidR="00AA0E55" w:rsidRPr="00EA7F0E" w:rsidRDefault="00AA0E55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465" w:type="dxa"/>
            <w:shd w:val="clear" w:color="auto" w:fill="FFFFFF" w:themeFill="background1"/>
            <w:vAlign w:val="center"/>
          </w:tcPr>
          <w:p w:rsidR="00AA0E55" w:rsidRPr="00EA7F0E" w:rsidRDefault="00AA0E55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تعداد و مشخصات پرتوکاران هر مشترک در اشتراک جدید، دقیقاً همانند پرتوکاران آخرین دوره اشتراک قبل 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است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. لذا در صورت تغییر، مشترک </w:t>
            </w:r>
            <w:r w:rsidR="00FD282A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باید 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حداقل </w:t>
            </w:r>
            <w:r w:rsidR="009E7A6B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یک ماه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قبل از شروع دوره جدید فرم درخواست حذف و اضافه را به این شرکت رسانده باشد. </w:t>
            </w:r>
          </w:p>
        </w:tc>
      </w:tr>
      <w:tr w:rsidR="00D048A3" w:rsidRPr="00EA7F0E" w:rsidTr="00C97C6E">
        <w:tc>
          <w:tcPr>
            <w:tcW w:w="389" w:type="dxa"/>
            <w:shd w:val="clear" w:color="auto" w:fill="92CDDC" w:themeFill="accent5" w:themeFillTint="99"/>
          </w:tcPr>
          <w:p w:rsidR="00D048A3" w:rsidRPr="00EA7F0E" w:rsidRDefault="0043251F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465" w:type="dxa"/>
            <w:shd w:val="clear" w:color="auto" w:fill="FFFFFF" w:themeFill="background1"/>
            <w:vAlign w:val="center"/>
          </w:tcPr>
          <w:p w:rsidR="00D048A3" w:rsidRPr="00EA7F0E" w:rsidRDefault="00AA0E55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مشترک باید مشخصات مرکز و پرتوکاران خود را در فرم حذف و اضافه ب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ه‌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صورت کامل و خوانا پر کند و با مدارک خواسته شده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در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آن فرم به همراه این قرارداد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،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تأیید و مهرشده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،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 xml:space="preserve"> به این شرکت ارسال </w:t>
            </w:r>
            <w:r w:rsidR="00013D2F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کند</w:t>
            </w:r>
            <w:r w:rsidRPr="00EA7F0E">
              <w:rPr>
                <w:rFonts w:ascii="Tahoma" w:hAnsi="Tahoma" w:cs="B Nazanin" w:hint="cs"/>
                <w:sz w:val="24"/>
                <w:szCs w:val="24"/>
                <w:shd w:val="clear" w:color="auto" w:fill="FFFFFF" w:themeFill="background1"/>
                <w:rtl/>
              </w:rPr>
              <w:t>.</w:t>
            </w:r>
          </w:p>
        </w:tc>
      </w:tr>
    </w:tbl>
    <w:p w:rsidR="00AA0E55" w:rsidRPr="00EA7F0E" w:rsidRDefault="00AA0E55" w:rsidP="00D048A3">
      <w:pPr>
        <w:tabs>
          <w:tab w:val="left" w:pos="3397"/>
        </w:tabs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465"/>
      </w:tblGrid>
      <w:tr w:rsidR="00005CA4" w:rsidRPr="00EA7F0E" w:rsidTr="004164CE">
        <w:tc>
          <w:tcPr>
            <w:tcW w:w="10420" w:type="dxa"/>
            <w:gridSpan w:val="2"/>
            <w:shd w:val="clear" w:color="auto" w:fill="FFFFFF" w:themeFill="background1"/>
            <w:vAlign w:val="center"/>
          </w:tcPr>
          <w:p w:rsidR="00005CA4" w:rsidRPr="00EA7F0E" w:rsidRDefault="00005CA4" w:rsidP="00AA0E55">
            <w:pPr>
              <w:pStyle w:val="ListParagraph"/>
              <w:numPr>
                <w:ilvl w:val="0"/>
                <w:numId w:val="2"/>
              </w:numPr>
              <w:rPr>
                <w:rFonts w:cs="B Titr"/>
                <w:sz w:val="24"/>
                <w:szCs w:val="24"/>
                <w:rtl/>
              </w:rPr>
            </w:pPr>
            <w:r w:rsidRPr="00EA7F0E">
              <w:rPr>
                <w:rFonts w:cs="B Titr" w:hint="cs"/>
                <w:sz w:val="24"/>
                <w:szCs w:val="24"/>
                <w:rtl/>
              </w:rPr>
              <w:t>شرایط لغو قرارداد:</w:t>
            </w:r>
          </w:p>
        </w:tc>
      </w:tr>
      <w:tr w:rsidR="00005CA4" w:rsidRPr="00EA7F0E" w:rsidTr="00844DEE">
        <w:tc>
          <w:tcPr>
            <w:tcW w:w="389" w:type="dxa"/>
            <w:shd w:val="clear" w:color="auto" w:fill="92CDDC" w:themeFill="accent5" w:themeFillTint="99"/>
          </w:tcPr>
          <w:p w:rsidR="00005CA4" w:rsidRPr="00EA7F0E" w:rsidRDefault="00005CA4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31" w:type="dxa"/>
            <w:vAlign w:val="center"/>
          </w:tcPr>
          <w:p w:rsidR="00005CA4" w:rsidRPr="00EA7F0E" w:rsidRDefault="00005CA4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مشترک باي</w:t>
            </w:r>
            <w:r w:rsidR="00FD282A">
              <w:rPr>
                <w:rFonts w:cs="B Nazanin" w:hint="cs"/>
                <w:sz w:val="24"/>
                <w:szCs w:val="24"/>
                <w:rtl/>
              </w:rPr>
              <w:t>د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نامه درخواست لغو قرارداد را حداقل </w:t>
            </w:r>
            <w:r w:rsidR="003F6AFA">
              <w:rPr>
                <w:rFonts w:cs="B Nazanin" w:hint="cs"/>
                <w:sz w:val="24"/>
                <w:szCs w:val="24"/>
                <w:rtl/>
              </w:rPr>
              <w:t>یک ماه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قبل از شروع دوره جدید به این شرکت 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برساند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005CA4" w:rsidRPr="00EA7F0E" w:rsidTr="00844DEE">
        <w:tc>
          <w:tcPr>
            <w:tcW w:w="389" w:type="dxa"/>
            <w:shd w:val="clear" w:color="auto" w:fill="92CDDC" w:themeFill="accent5" w:themeFillTint="99"/>
          </w:tcPr>
          <w:p w:rsidR="00005CA4" w:rsidRPr="00EA7F0E" w:rsidRDefault="00005CA4" w:rsidP="007B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31" w:type="dxa"/>
            <w:vAlign w:val="center"/>
          </w:tcPr>
          <w:p w:rsidR="00005CA4" w:rsidRPr="00EA7F0E" w:rsidRDefault="00005CA4" w:rsidP="00013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درصورت عدم تسويه حساب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،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براساس ماده4-1 همین قرارداد، پس از پايان اشتراک جاری، این شرکت مي تواند نسبت به لغو قرارداد</w:t>
            </w:r>
            <w:r w:rsidR="00844DE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خدمات دزيمتري</w:t>
            </w:r>
            <w:r w:rsidR="00844DEE">
              <w:rPr>
                <w:rFonts w:cs="B Nazanin" w:hint="cs"/>
                <w:sz w:val="24"/>
                <w:szCs w:val="24"/>
                <w:rtl/>
              </w:rPr>
              <w:t xml:space="preserve"> مشترک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اقدام 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>کند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 و شرکت مس</w:t>
            </w:r>
            <w:r w:rsidR="00013D2F">
              <w:rPr>
                <w:rFonts w:cs="B Nazanin" w:hint="cs"/>
                <w:sz w:val="24"/>
                <w:szCs w:val="24"/>
                <w:rtl/>
              </w:rPr>
              <w:t xml:space="preserve">ئوليتي بر عواقب نداشتن فیلم بج 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 xml:space="preserve">که از سوی سازمان انرژی اتمی ایران متوجه مشترک </w:t>
            </w:r>
            <w:r w:rsidR="00172A81">
              <w:rPr>
                <w:rFonts w:cs="B Nazanin" w:hint="cs"/>
                <w:sz w:val="24"/>
                <w:szCs w:val="24"/>
                <w:rtl/>
              </w:rPr>
              <w:t>می شود</w:t>
            </w:r>
            <w:r w:rsidRPr="00EA7F0E">
              <w:rPr>
                <w:rFonts w:cs="B Nazanin" w:hint="cs"/>
                <w:sz w:val="24"/>
                <w:szCs w:val="24"/>
                <w:rtl/>
              </w:rPr>
              <w:t>، نخواهد داشت.</w:t>
            </w:r>
          </w:p>
        </w:tc>
      </w:tr>
    </w:tbl>
    <w:p w:rsidR="00005CA4" w:rsidRPr="00EA7F0E" w:rsidRDefault="00005CA4" w:rsidP="00D048A3">
      <w:pPr>
        <w:tabs>
          <w:tab w:val="left" w:pos="3397"/>
        </w:tabs>
        <w:rPr>
          <w:rFonts w:cs="B Nazanin"/>
          <w:sz w:val="24"/>
          <w:szCs w:val="24"/>
          <w:rtl/>
        </w:rPr>
      </w:pPr>
    </w:p>
    <w:p w:rsidR="00CC2A6E" w:rsidRPr="00EA7F0E" w:rsidRDefault="00CC2A6E" w:rsidP="00AF10F9">
      <w:pPr>
        <w:rPr>
          <w:rFonts w:cs="B Nazanin"/>
          <w:sz w:val="24"/>
          <w:szCs w:val="24"/>
          <w:rtl/>
        </w:rPr>
      </w:pPr>
    </w:p>
    <w:p w:rsidR="00AF10F9" w:rsidRDefault="00AF10F9" w:rsidP="00172A81">
      <w:pPr>
        <w:rPr>
          <w:rFonts w:cs="B Nazanin"/>
          <w:sz w:val="24"/>
          <w:szCs w:val="24"/>
          <w:rtl/>
        </w:rPr>
      </w:pPr>
      <w:r w:rsidRPr="00EA7F0E">
        <w:rPr>
          <w:rFonts w:cs="B Nazanin" w:hint="cs"/>
          <w:sz w:val="24"/>
          <w:szCs w:val="24"/>
          <w:rtl/>
        </w:rPr>
        <w:t>اینجانب........</w:t>
      </w:r>
      <w:r w:rsidR="00ED005C" w:rsidRPr="00EA7F0E">
        <w:rPr>
          <w:rFonts w:cs="B Nazanin" w:hint="cs"/>
          <w:sz w:val="24"/>
          <w:szCs w:val="24"/>
          <w:rtl/>
        </w:rPr>
        <w:t>............</w:t>
      </w:r>
      <w:r w:rsidRPr="00EA7F0E">
        <w:rPr>
          <w:rFonts w:cs="B Nazanin" w:hint="cs"/>
          <w:sz w:val="24"/>
          <w:szCs w:val="24"/>
          <w:rtl/>
        </w:rPr>
        <w:t>................</w:t>
      </w:r>
      <w:r w:rsidR="00FD282A">
        <w:rPr>
          <w:rFonts w:cs="B Nazanin" w:hint="cs"/>
          <w:sz w:val="24"/>
          <w:szCs w:val="24"/>
          <w:rtl/>
        </w:rPr>
        <w:t>......................</w:t>
      </w:r>
      <w:r w:rsidRPr="00EA7F0E">
        <w:rPr>
          <w:rFonts w:cs="B Nazanin" w:hint="cs"/>
          <w:sz w:val="24"/>
          <w:szCs w:val="24"/>
          <w:rtl/>
        </w:rPr>
        <w:t xml:space="preserve">............. به عنوان نماینده </w:t>
      </w:r>
      <w:r w:rsidR="003F6AFA">
        <w:rPr>
          <w:rFonts w:cs="B Nazanin" w:hint="cs"/>
          <w:sz w:val="24"/>
          <w:szCs w:val="24"/>
          <w:rtl/>
        </w:rPr>
        <w:t>قانونی</w:t>
      </w:r>
      <w:r w:rsidRPr="00EA7F0E">
        <w:rPr>
          <w:rFonts w:cs="B Nazanin" w:hint="cs"/>
          <w:sz w:val="24"/>
          <w:szCs w:val="24"/>
          <w:rtl/>
        </w:rPr>
        <w:t xml:space="preserve"> مرکز </w:t>
      </w:r>
      <w:r w:rsidR="00172A81">
        <w:rPr>
          <w:rFonts w:cs="B Nazanin" w:hint="cs"/>
          <w:sz w:val="24"/>
          <w:szCs w:val="24"/>
          <w:rtl/>
        </w:rPr>
        <w:t>با مشخصات بند1 این فرم</w:t>
      </w:r>
      <w:r w:rsidR="003F6AFA">
        <w:rPr>
          <w:rFonts w:cs="B Nazanin" w:hint="cs"/>
          <w:sz w:val="24"/>
          <w:szCs w:val="24"/>
          <w:rtl/>
        </w:rPr>
        <w:t xml:space="preserve">، </w:t>
      </w:r>
      <w:r w:rsidR="00172A81">
        <w:rPr>
          <w:rFonts w:cs="B Nazanin" w:hint="cs"/>
          <w:sz w:val="24"/>
          <w:szCs w:val="24"/>
          <w:rtl/>
        </w:rPr>
        <w:t>موارد شش گانه فوق</w:t>
      </w:r>
      <w:r w:rsidR="003F6AFA">
        <w:rPr>
          <w:rFonts w:cs="B Nazanin" w:hint="cs"/>
          <w:sz w:val="24"/>
          <w:szCs w:val="24"/>
          <w:rtl/>
        </w:rPr>
        <w:t xml:space="preserve"> را</w:t>
      </w:r>
      <w:r w:rsidRPr="00EA7F0E">
        <w:rPr>
          <w:rFonts w:cs="B Nazanin" w:hint="cs"/>
          <w:sz w:val="24"/>
          <w:szCs w:val="24"/>
          <w:rtl/>
        </w:rPr>
        <w:t xml:space="preserve"> تأیید</w:t>
      </w:r>
      <w:r w:rsidR="00ED005C" w:rsidRPr="00EA7F0E">
        <w:rPr>
          <w:rFonts w:cs="B Nazanin" w:hint="cs"/>
          <w:sz w:val="24"/>
          <w:szCs w:val="24"/>
          <w:rtl/>
        </w:rPr>
        <w:t xml:space="preserve"> </w:t>
      </w:r>
      <w:r w:rsidR="003F6AFA">
        <w:rPr>
          <w:rFonts w:cs="B Nazanin" w:hint="cs"/>
          <w:sz w:val="24"/>
          <w:szCs w:val="24"/>
          <w:rtl/>
        </w:rPr>
        <w:t xml:space="preserve">و با آگاهی از </w:t>
      </w:r>
      <w:r w:rsidRPr="00EA7F0E">
        <w:rPr>
          <w:rFonts w:cs="B Nazanin" w:hint="cs"/>
          <w:sz w:val="24"/>
          <w:szCs w:val="24"/>
          <w:rtl/>
        </w:rPr>
        <w:t xml:space="preserve">شرایط </w:t>
      </w:r>
      <w:r w:rsidR="003F6AFA">
        <w:rPr>
          <w:rFonts w:cs="B Nazanin" w:hint="cs"/>
          <w:sz w:val="24"/>
          <w:szCs w:val="24"/>
          <w:rtl/>
        </w:rPr>
        <w:t xml:space="preserve">قرارداد، </w:t>
      </w:r>
      <w:r w:rsidRPr="00EA7F0E">
        <w:rPr>
          <w:rFonts w:cs="B Nazanin" w:hint="cs"/>
          <w:sz w:val="24"/>
          <w:szCs w:val="24"/>
          <w:rtl/>
        </w:rPr>
        <w:t xml:space="preserve">متقاضی اشتراک </w:t>
      </w:r>
      <w:r w:rsidR="00ED005C" w:rsidRPr="00EA7F0E">
        <w:rPr>
          <w:rFonts w:cs="B Nazanin" w:hint="cs"/>
          <w:sz w:val="24"/>
          <w:szCs w:val="24"/>
          <w:rtl/>
        </w:rPr>
        <w:t xml:space="preserve">خدمات دزیمتری فیلم بج </w:t>
      </w:r>
      <w:r w:rsidRPr="00EA7F0E">
        <w:rPr>
          <w:rFonts w:cs="B Nazanin" w:hint="cs"/>
          <w:sz w:val="24"/>
          <w:szCs w:val="24"/>
          <w:rtl/>
        </w:rPr>
        <w:t>با شرکت سنجش پرتو مهر آرشیدا هستم.</w:t>
      </w:r>
    </w:p>
    <w:p w:rsidR="00487E30" w:rsidRDefault="00487E30" w:rsidP="003F6AFA">
      <w:pPr>
        <w:rPr>
          <w:rFonts w:cs="B Nazanin"/>
          <w:sz w:val="24"/>
          <w:szCs w:val="24"/>
          <w:rtl/>
        </w:rPr>
      </w:pPr>
    </w:p>
    <w:p w:rsidR="00487E30" w:rsidRPr="00EA7F0E" w:rsidRDefault="00487E30" w:rsidP="003F6AFA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8789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3253AD" w:rsidTr="003253AD">
        <w:tc>
          <w:tcPr>
            <w:tcW w:w="4395" w:type="dxa"/>
          </w:tcPr>
          <w:p w:rsidR="003253AD" w:rsidRDefault="003253AD" w:rsidP="002079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 عامل شرکت سنجش پرتو مهر آرشیدا  </w:t>
            </w:r>
          </w:p>
          <w:p w:rsidR="003253AD" w:rsidRDefault="003253AD" w:rsidP="002079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 سمیه فرقانی</w:t>
            </w:r>
          </w:p>
          <w:p w:rsidR="003253AD" w:rsidRDefault="003253AD" w:rsidP="002079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253AD" w:rsidRDefault="003253AD" w:rsidP="002079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مهر و امضاء:</w:t>
            </w:r>
          </w:p>
        </w:tc>
        <w:tc>
          <w:tcPr>
            <w:tcW w:w="4394" w:type="dxa"/>
          </w:tcPr>
          <w:p w:rsidR="003253AD" w:rsidRDefault="003253AD" w:rsidP="002079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نام و نام خانوادگی نماینده مرکز</w:t>
            </w:r>
          </w:p>
          <w:p w:rsidR="003253AD" w:rsidRPr="000C24B0" w:rsidRDefault="003253AD" w:rsidP="002079F9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3253AD" w:rsidRDefault="003253AD" w:rsidP="002079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</w:p>
          <w:p w:rsidR="003253AD" w:rsidRPr="002079F9" w:rsidRDefault="003253AD" w:rsidP="002079F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3253AD" w:rsidRDefault="003253AD" w:rsidP="002079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7F0E">
              <w:rPr>
                <w:rFonts w:cs="B Nazanin" w:hint="cs"/>
                <w:sz w:val="24"/>
                <w:szCs w:val="24"/>
                <w:rtl/>
              </w:rPr>
              <w:t>مهر و امضاء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:rsidR="00AA0E55" w:rsidRPr="00EA7F0E" w:rsidRDefault="00AA0E55" w:rsidP="00C01957">
      <w:pPr>
        <w:rPr>
          <w:rFonts w:cs="B Nazanin"/>
          <w:sz w:val="24"/>
          <w:szCs w:val="24"/>
          <w:rtl/>
        </w:rPr>
      </w:pPr>
    </w:p>
    <w:sectPr w:rsidR="00AA0E55" w:rsidRPr="00EA7F0E" w:rsidSect="00422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1440" w:left="1134" w:header="567" w:footer="98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95" w:rsidRDefault="00FC6795" w:rsidP="00330C52">
      <w:pPr>
        <w:spacing w:after="0" w:line="240" w:lineRule="auto"/>
      </w:pPr>
      <w:r>
        <w:separator/>
      </w:r>
    </w:p>
  </w:endnote>
  <w:endnote w:type="continuationSeparator" w:id="0">
    <w:p w:rsidR="00FC6795" w:rsidRDefault="00FC6795" w:rsidP="0033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D" w:rsidRDefault="00334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93" w:rsidRDefault="004B33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26130" wp14:editId="4BC757DC">
              <wp:simplePos x="0" y="0"/>
              <wp:positionH relativeFrom="column">
                <wp:posOffset>554990</wp:posOffset>
              </wp:positionH>
              <wp:positionV relativeFrom="paragraph">
                <wp:posOffset>113665</wp:posOffset>
              </wp:positionV>
              <wp:extent cx="5089525" cy="45085"/>
              <wp:effectExtent l="0" t="0" r="15875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9525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46000"/>
                        </a:schemeClr>
                      </a:solidFill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C864CD6" id="Rectangle 3" o:spid="_x0000_s1026" style="position:absolute;left:0;text-align:left;margin-left:43.7pt;margin-top:8.95pt;width:400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" fillcolor="#4f81bd [3204]" strokecolor="#243f60 [1604]">
              <v:fill opacity="30069f"/>
            </v:rect>
          </w:pict>
        </mc:Fallback>
      </mc:AlternateContent>
    </w:r>
  </w:p>
  <w:p w:rsidR="00376493" w:rsidRDefault="003346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84465" wp14:editId="0B9483F4">
              <wp:simplePos x="0" y="0"/>
              <wp:positionH relativeFrom="margin">
                <wp:align>center</wp:align>
              </wp:positionH>
              <wp:positionV relativeFrom="paragraph">
                <wp:posOffset>29943</wp:posOffset>
              </wp:positionV>
              <wp:extent cx="5244465" cy="647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46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EB2" w:rsidRDefault="00F839F1" w:rsidP="0033462D">
                          <w:pPr>
                            <w:spacing w:after="0" w:line="192" w:lineRule="auto"/>
                            <w:jc w:val="lowKashida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</w:pPr>
                          <w:r w:rsidRPr="00422951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آ</w:t>
                          </w:r>
                          <w:r w:rsidR="00376493" w:rsidRPr="00422951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درس</w:t>
                          </w:r>
                          <w:r w:rsidR="00422951" w:rsidRPr="00422951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شیراز</w:t>
                          </w:r>
                          <w:r w:rsidR="00376493"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A50235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C51EB2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صندوق پستی816-71455 </w:t>
                          </w:r>
                          <w:r w:rsidR="002B3E13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3462D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ab/>
                          </w:r>
                          <w:r w:rsidR="0033462D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ab/>
                          </w:r>
                          <w:r w:rsidR="002B3E13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506D8A" w:rsidRPr="00506D8A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تلفن:</w:t>
                          </w:r>
                          <w:r w:rsidR="00506D8A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8D47C9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32308026-071  </w:t>
                          </w:r>
                          <w:r w:rsidR="002B3E13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455E53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33462D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 w:rsidR="00455E53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C51EB2" w:rsidRPr="002B3E13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تلفن همراه:</w:t>
                          </w:r>
                          <w:r w:rsidR="00C51EB2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09903211315</w:t>
                          </w:r>
                        </w:p>
                        <w:p w:rsidR="00422951" w:rsidRDefault="00422951" w:rsidP="0033462D">
                          <w:pPr>
                            <w:spacing w:after="0" w:line="192" w:lineRule="auto"/>
                            <w:jc w:val="lowKashida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422951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آدرس تهران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: میدان توحید، خیابان امیرلو(گلبار)، پلاک 7، واحد3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  <w:t xml:space="preserve">    </w:t>
                          </w:r>
                          <w:r w:rsidR="0033462D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 w:rsidR="0033462D"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 w:rsidR="0033462D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22951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تلفن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33462D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66909724-021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</w:p>
                        <w:p w:rsidR="00376493" w:rsidRPr="00C20FC7" w:rsidRDefault="00C51EB2" w:rsidP="0033462D">
                          <w:pPr>
                            <w:spacing w:after="0" w:line="192" w:lineRule="auto"/>
                            <w:jc w:val="lowKashida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وب سایت: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www.SanjeshParto.ir  </w:t>
                          </w:r>
                          <w:r w:rsidR="0033462D"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3462D"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 w:rsidR="0033462D"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 w:rsidR="0033462D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    </w:t>
                          </w:r>
                          <w:r w:rsidR="001F67CC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آدرس الکترونیکی: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Info@</w:t>
                          </w:r>
                          <w:r w:rsidR="002B3E13"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SanjeshParto.ir</w:t>
                          </w:r>
                          <w:r w:rsidR="00506D8A"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AE844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.35pt;width:412.9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" filled="f" stroked="f">
              <v:textbox>
                <w:txbxContent>
                  <w:p w:rsidR="00C51EB2" w:rsidRDefault="00F839F1" w:rsidP="0033462D">
                    <w:pPr>
                      <w:spacing w:after="0" w:line="192" w:lineRule="auto"/>
                      <w:jc w:val="lowKashida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</w:pPr>
                    <w:bookmarkStart w:id="1" w:name="_GoBack"/>
                    <w:r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آ</w:t>
                    </w:r>
                    <w:r w:rsidR="00376493"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درس</w:t>
                    </w:r>
                    <w:r w:rsidR="00422951"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="00422951"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شیراز</w:t>
                    </w:r>
                    <w:r w:rsidR="00376493"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:</w:t>
                    </w:r>
                    <w:r w:rsidR="00A50235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 </w:t>
                    </w:r>
                    <w:r w:rsidR="00C51EB2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صندوق پستی816-71455 </w:t>
                    </w:r>
                    <w:r w:rsidR="002B3E13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 w:rsidR="0033462D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ab/>
                    </w:r>
                    <w:r w:rsidR="0033462D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ab/>
                    </w:r>
                    <w:r w:rsidR="002B3E13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  </w:t>
                    </w:r>
                    <w:r w:rsidR="00506D8A" w:rsidRPr="00506D8A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تلفن:</w:t>
                    </w:r>
                    <w:r w:rsidR="00506D8A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="008D47C9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32308026-071  </w:t>
                    </w:r>
                    <w:r w:rsidR="002B3E13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 w:rsidR="00455E53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="0033462D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 w:rsidR="00455E53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="00C51EB2" w:rsidRPr="002B3E13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تلفن همراه:</w:t>
                    </w:r>
                    <w:r w:rsidR="00C51EB2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09903211315</w:t>
                    </w:r>
                  </w:p>
                  <w:p w:rsidR="00422951" w:rsidRDefault="00422951" w:rsidP="0033462D">
                    <w:pPr>
                      <w:spacing w:after="0" w:line="192" w:lineRule="auto"/>
                      <w:jc w:val="lowKashida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</w:pPr>
                    <w:r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آدرس تهران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>: میدان توحید، خیابان امیرلو(گلبار)، پلاک 7، واحد3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  <w:t xml:space="preserve">    </w:t>
                    </w:r>
                    <w:r w:rsidR="0033462D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 w:rsidR="0033462D"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 w:rsidR="0033462D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422951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تلفن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>:</w:t>
                    </w:r>
                    <w:r w:rsidR="0033462D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      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66909724-021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</w:p>
                  <w:p w:rsidR="00376493" w:rsidRPr="00C20FC7" w:rsidRDefault="00C51EB2" w:rsidP="0033462D">
                    <w:pPr>
                      <w:spacing w:after="0" w:line="192" w:lineRule="auto"/>
                      <w:jc w:val="lowKashida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وب سایت: 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www.SanjeshParto.ir  </w:t>
                    </w:r>
                    <w:r w:rsidR="0033462D"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ab/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 w:rsidR="0033462D"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 w:rsidR="0033462D"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 w:rsidR="0033462D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    </w:t>
                    </w:r>
                    <w:r w:rsidR="001F67CC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آدرس الکترونیکی: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Info@</w:t>
                    </w:r>
                    <w:r w:rsidR="002B3E13"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SanjeshParto.ir</w:t>
                    </w:r>
                    <w:r w:rsidR="00506D8A"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D" w:rsidRDefault="00334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95" w:rsidRDefault="00FC6795" w:rsidP="00330C52">
      <w:pPr>
        <w:spacing w:after="0" w:line="240" w:lineRule="auto"/>
      </w:pPr>
      <w:r>
        <w:separator/>
      </w:r>
    </w:p>
  </w:footnote>
  <w:footnote w:type="continuationSeparator" w:id="0">
    <w:p w:rsidR="00FC6795" w:rsidRDefault="00FC6795" w:rsidP="0033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D" w:rsidRDefault="00334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52" w:rsidRDefault="00844DEE" w:rsidP="004B3315">
    <w:pPr>
      <w:pStyle w:val="Header"/>
      <w:tabs>
        <w:tab w:val="clear" w:pos="9026"/>
      </w:tabs>
      <w:ind w:left="-1039" w:hanging="141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C8C88" wp14:editId="0F381E97">
              <wp:simplePos x="0" y="0"/>
              <wp:positionH relativeFrom="column">
                <wp:posOffset>-461645</wp:posOffset>
              </wp:positionH>
              <wp:positionV relativeFrom="paragraph">
                <wp:posOffset>93980</wp:posOffset>
              </wp:positionV>
              <wp:extent cx="1364615" cy="81026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810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C52" w:rsidRPr="00DC034B" w:rsidRDefault="00330C52" w:rsidP="00AE1DD0">
                          <w:pPr>
                            <w:spacing w:line="192" w:lineRule="auto"/>
                            <w:rPr>
                              <w:rFonts w:cs="Times New Roma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</w:pPr>
                          <w:r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  <w:r w:rsidR="00DC034B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20A34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DC034B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330C52" w:rsidRPr="00C20FC7" w:rsidRDefault="00330C52" w:rsidP="00AE1DD0">
                          <w:pPr>
                            <w:spacing w:line="192" w:lineRule="auto"/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</w:pPr>
                          <w:r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>تاریخ:</w:t>
                          </w:r>
                          <w:r w:rsidR="00DC034B" w:rsidRPr="00DC034B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DC034B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20A34" w:rsidRPr="00120A34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rtl/>
                            </w:rPr>
                            <w:t xml:space="preserve"> </w:t>
                          </w:r>
                        </w:p>
                        <w:p w:rsidR="00330C52" w:rsidRPr="00C20FC7" w:rsidRDefault="00330C52" w:rsidP="00120A34">
                          <w:pPr>
                            <w:spacing w:line="192" w:lineRule="auto"/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31CC8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7.4pt;width:107.4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" filled="f" stroked="f" strokeweight="0">
              <v:textbox>
                <w:txbxContent>
                  <w:p w:rsidR="00330C52" w:rsidRPr="00DC034B" w:rsidRDefault="00330C52" w:rsidP="00AE1DD0">
                    <w:pPr>
                      <w:spacing w:line="192" w:lineRule="auto"/>
                      <w:rPr>
                        <w:rFonts w:cs="Times New Roman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</w:pPr>
                    <w:r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>شماره:</w:t>
                    </w:r>
                    <w:r w:rsidR="00DC034B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  <w:r w:rsidR="00120A34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 </w:t>
                    </w:r>
                    <w:r w:rsidR="00DC034B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330C52" w:rsidRPr="00C20FC7" w:rsidRDefault="00330C52" w:rsidP="00AE1DD0">
                    <w:pPr>
                      <w:spacing w:line="192" w:lineRule="auto"/>
                      <w:rPr>
                        <w:rFonts w:cs="B Nazanin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</w:pPr>
                    <w:r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>تاریخ:</w:t>
                    </w:r>
                    <w:r w:rsidR="00DC034B" w:rsidRPr="00DC034B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  <w:r w:rsidR="00DC034B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  <w:r w:rsidR="00120A34" w:rsidRPr="00120A34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rtl/>
                      </w:rPr>
                      <w:t xml:space="preserve"> </w:t>
                    </w:r>
                  </w:p>
                  <w:p w:rsidR="00330C52" w:rsidRPr="00C20FC7" w:rsidRDefault="00330C52" w:rsidP="00120A34">
                    <w:pPr>
                      <w:spacing w:line="192" w:lineRule="auto"/>
                      <w:rPr>
                        <w:rFonts w:cs="B Nazanin"/>
                        <w:b/>
                        <w:bCs/>
                        <w:color w:val="17365D" w:themeColor="text2" w:themeShade="BF"/>
                        <w:sz w:val="18"/>
                        <w:szCs w:val="18"/>
                      </w:rPr>
                    </w:pPr>
                    <w:r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  <w:r w:rsidR="00B80A16">
      <w:rPr>
        <w:rFonts w:hint="cs"/>
        <w:rtl/>
      </w:rPr>
      <w:t xml:space="preserve">     </w:t>
    </w:r>
    <w:r w:rsidR="00B80A16">
      <w:rPr>
        <w:noProof/>
      </w:rPr>
      <w:drawing>
        <wp:inline distT="0" distB="0" distL="0" distR="0" wp14:anchorId="76FA50E2" wp14:editId="7BFDD99F">
          <wp:extent cx="4800600" cy="87065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87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315" w:rsidRDefault="004B3315" w:rsidP="004B3315">
    <w:pPr>
      <w:pStyle w:val="Header"/>
      <w:tabs>
        <w:tab w:val="clear" w:pos="9026"/>
      </w:tabs>
      <w:ind w:left="-1039" w:hanging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2D" w:rsidRDefault="00334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B67"/>
    <w:multiLevelType w:val="hybridMultilevel"/>
    <w:tmpl w:val="845E7EB2"/>
    <w:lvl w:ilvl="0" w:tplc="1090A5B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025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95F"/>
    <w:multiLevelType w:val="hybridMultilevel"/>
    <w:tmpl w:val="CA1AFF4A"/>
    <w:lvl w:ilvl="0" w:tplc="E7B6D77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8A9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A5411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0BB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84A93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406F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9"/>
    <w:rsid w:val="00005CA4"/>
    <w:rsid w:val="00005E0B"/>
    <w:rsid w:val="00013D2F"/>
    <w:rsid w:val="00014BB5"/>
    <w:rsid w:val="00017C15"/>
    <w:rsid w:val="00040C33"/>
    <w:rsid w:val="00043539"/>
    <w:rsid w:val="00046337"/>
    <w:rsid w:val="0005412D"/>
    <w:rsid w:val="000860BE"/>
    <w:rsid w:val="000918EE"/>
    <w:rsid w:val="0009463F"/>
    <w:rsid w:val="000B4015"/>
    <w:rsid w:val="000C24B0"/>
    <w:rsid w:val="000D5999"/>
    <w:rsid w:val="00101079"/>
    <w:rsid w:val="00101C22"/>
    <w:rsid w:val="00120A34"/>
    <w:rsid w:val="00151971"/>
    <w:rsid w:val="00172A81"/>
    <w:rsid w:val="001811BB"/>
    <w:rsid w:val="001878E1"/>
    <w:rsid w:val="001A6DC3"/>
    <w:rsid w:val="001B0546"/>
    <w:rsid w:val="001D13E3"/>
    <w:rsid w:val="001D535C"/>
    <w:rsid w:val="001E2847"/>
    <w:rsid w:val="001E451F"/>
    <w:rsid w:val="001F67CC"/>
    <w:rsid w:val="002079F9"/>
    <w:rsid w:val="002102EC"/>
    <w:rsid w:val="00211B2E"/>
    <w:rsid w:val="00213042"/>
    <w:rsid w:val="00220E62"/>
    <w:rsid w:val="00221E7C"/>
    <w:rsid w:val="0023480A"/>
    <w:rsid w:val="002365C9"/>
    <w:rsid w:val="00243D03"/>
    <w:rsid w:val="00244E00"/>
    <w:rsid w:val="00270512"/>
    <w:rsid w:val="00287D9D"/>
    <w:rsid w:val="002A2EFA"/>
    <w:rsid w:val="002B3E13"/>
    <w:rsid w:val="002D6C5D"/>
    <w:rsid w:val="003201F9"/>
    <w:rsid w:val="003253AD"/>
    <w:rsid w:val="00330C52"/>
    <w:rsid w:val="00331F4C"/>
    <w:rsid w:val="0033462D"/>
    <w:rsid w:val="00334C57"/>
    <w:rsid w:val="00341954"/>
    <w:rsid w:val="00342580"/>
    <w:rsid w:val="00361035"/>
    <w:rsid w:val="00363E1A"/>
    <w:rsid w:val="00373AC3"/>
    <w:rsid w:val="00376493"/>
    <w:rsid w:val="00395AA6"/>
    <w:rsid w:val="00396535"/>
    <w:rsid w:val="003B6B9B"/>
    <w:rsid w:val="003C0B98"/>
    <w:rsid w:val="003C66AD"/>
    <w:rsid w:val="003C7456"/>
    <w:rsid w:val="003D6404"/>
    <w:rsid w:val="003F2120"/>
    <w:rsid w:val="003F6AFA"/>
    <w:rsid w:val="004164CE"/>
    <w:rsid w:val="00422951"/>
    <w:rsid w:val="0043251F"/>
    <w:rsid w:val="00436DFB"/>
    <w:rsid w:val="00455D5A"/>
    <w:rsid w:val="00455E53"/>
    <w:rsid w:val="004606AA"/>
    <w:rsid w:val="00467160"/>
    <w:rsid w:val="004719B0"/>
    <w:rsid w:val="00481ED2"/>
    <w:rsid w:val="00483784"/>
    <w:rsid w:val="00487E30"/>
    <w:rsid w:val="004B3315"/>
    <w:rsid w:val="004C2F7C"/>
    <w:rsid w:val="004C6F72"/>
    <w:rsid w:val="004E4E56"/>
    <w:rsid w:val="005022D6"/>
    <w:rsid w:val="00506D8A"/>
    <w:rsid w:val="00517472"/>
    <w:rsid w:val="00521F8A"/>
    <w:rsid w:val="005501E4"/>
    <w:rsid w:val="00556F79"/>
    <w:rsid w:val="005A3AB5"/>
    <w:rsid w:val="005A3F7F"/>
    <w:rsid w:val="005B651E"/>
    <w:rsid w:val="005C4FF8"/>
    <w:rsid w:val="005F54F5"/>
    <w:rsid w:val="00617509"/>
    <w:rsid w:val="0065762F"/>
    <w:rsid w:val="006602EA"/>
    <w:rsid w:val="0066644A"/>
    <w:rsid w:val="006B5E91"/>
    <w:rsid w:val="006D2A93"/>
    <w:rsid w:val="006D68E4"/>
    <w:rsid w:val="00701C85"/>
    <w:rsid w:val="00723649"/>
    <w:rsid w:val="0072588F"/>
    <w:rsid w:val="007279D9"/>
    <w:rsid w:val="00742547"/>
    <w:rsid w:val="00777412"/>
    <w:rsid w:val="007B038A"/>
    <w:rsid w:val="007B70B9"/>
    <w:rsid w:val="007D64D3"/>
    <w:rsid w:val="007E62BB"/>
    <w:rsid w:val="00817CF8"/>
    <w:rsid w:val="00837202"/>
    <w:rsid w:val="0084392F"/>
    <w:rsid w:val="00844DEE"/>
    <w:rsid w:val="00847920"/>
    <w:rsid w:val="0085727F"/>
    <w:rsid w:val="008B6577"/>
    <w:rsid w:val="008D47C9"/>
    <w:rsid w:val="008D7636"/>
    <w:rsid w:val="008E3590"/>
    <w:rsid w:val="008E6505"/>
    <w:rsid w:val="008F660E"/>
    <w:rsid w:val="00921D6E"/>
    <w:rsid w:val="00923971"/>
    <w:rsid w:val="00957F09"/>
    <w:rsid w:val="00983153"/>
    <w:rsid w:val="009A3A15"/>
    <w:rsid w:val="009C126F"/>
    <w:rsid w:val="009D044E"/>
    <w:rsid w:val="009E729A"/>
    <w:rsid w:val="009E7A6B"/>
    <w:rsid w:val="009F0593"/>
    <w:rsid w:val="00A1529B"/>
    <w:rsid w:val="00A21456"/>
    <w:rsid w:val="00A300D8"/>
    <w:rsid w:val="00A50235"/>
    <w:rsid w:val="00A6433D"/>
    <w:rsid w:val="00A65DCF"/>
    <w:rsid w:val="00A70075"/>
    <w:rsid w:val="00AA0E55"/>
    <w:rsid w:val="00AA69E4"/>
    <w:rsid w:val="00AB4BBF"/>
    <w:rsid w:val="00AC5025"/>
    <w:rsid w:val="00AD4C25"/>
    <w:rsid w:val="00AE1DD0"/>
    <w:rsid w:val="00AF10F9"/>
    <w:rsid w:val="00B055D5"/>
    <w:rsid w:val="00B12D30"/>
    <w:rsid w:val="00B636B1"/>
    <w:rsid w:val="00B72DA7"/>
    <w:rsid w:val="00B802E5"/>
    <w:rsid w:val="00B80A16"/>
    <w:rsid w:val="00B81C47"/>
    <w:rsid w:val="00BB148A"/>
    <w:rsid w:val="00BC4926"/>
    <w:rsid w:val="00C0024A"/>
    <w:rsid w:val="00C01957"/>
    <w:rsid w:val="00C14270"/>
    <w:rsid w:val="00C16C99"/>
    <w:rsid w:val="00C20FC7"/>
    <w:rsid w:val="00C22E51"/>
    <w:rsid w:val="00C233D5"/>
    <w:rsid w:val="00C51EB2"/>
    <w:rsid w:val="00C741C1"/>
    <w:rsid w:val="00C75171"/>
    <w:rsid w:val="00C87E4E"/>
    <w:rsid w:val="00C94983"/>
    <w:rsid w:val="00C97C6E"/>
    <w:rsid w:val="00CA6DE6"/>
    <w:rsid w:val="00CB7414"/>
    <w:rsid w:val="00CC2A6E"/>
    <w:rsid w:val="00CC7727"/>
    <w:rsid w:val="00CC7C2E"/>
    <w:rsid w:val="00CD0D20"/>
    <w:rsid w:val="00CF044D"/>
    <w:rsid w:val="00D048A3"/>
    <w:rsid w:val="00D20977"/>
    <w:rsid w:val="00D21797"/>
    <w:rsid w:val="00D433E4"/>
    <w:rsid w:val="00D54986"/>
    <w:rsid w:val="00D61664"/>
    <w:rsid w:val="00D66B5F"/>
    <w:rsid w:val="00D81BBB"/>
    <w:rsid w:val="00D84D51"/>
    <w:rsid w:val="00D9298A"/>
    <w:rsid w:val="00D96140"/>
    <w:rsid w:val="00DB01AB"/>
    <w:rsid w:val="00DC034B"/>
    <w:rsid w:val="00DD2448"/>
    <w:rsid w:val="00DE43EB"/>
    <w:rsid w:val="00E60490"/>
    <w:rsid w:val="00E63BE0"/>
    <w:rsid w:val="00E64ACF"/>
    <w:rsid w:val="00E66267"/>
    <w:rsid w:val="00EA7F0E"/>
    <w:rsid w:val="00EB7548"/>
    <w:rsid w:val="00ED005C"/>
    <w:rsid w:val="00EE670D"/>
    <w:rsid w:val="00F07E39"/>
    <w:rsid w:val="00F204ED"/>
    <w:rsid w:val="00F24B83"/>
    <w:rsid w:val="00F43321"/>
    <w:rsid w:val="00F65B35"/>
    <w:rsid w:val="00F839F1"/>
    <w:rsid w:val="00F94BAA"/>
    <w:rsid w:val="00FA3227"/>
    <w:rsid w:val="00FB4415"/>
    <w:rsid w:val="00FC6795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52"/>
  </w:style>
  <w:style w:type="paragraph" w:styleId="Footer">
    <w:name w:val="footer"/>
    <w:basedOn w:val="Normal"/>
    <w:link w:val="Foot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52"/>
  </w:style>
  <w:style w:type="paragraph" w:styleId="BalloonText">
    <w:name w:val="Balloon Text"/>
    <w:basedOn w:val="Normal"/>
    <w:link w:val="BalloonTextChar"/>
    <w:uiPriority w:val="99"/>
    <w:semiHidden/>
    <w:unhideWhenUsed/>
    <w:rsid w:val="003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52"/>
  </w:style>
  <w:style w:type="paragraph" w:styleId="Footer">
    <w:name w:val="footer"/>
    <w:basedOn w:val="Normal"/>
    <w:link w:val="Foot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52"/>
  </w:style>
  <w:style w:type="paragraph" w:styleId="BalloonText">
    <w:name w:val="Balloon Text"/>
    <w:basedOn w:val="Normal"/>
    <w:link w:val="BalloonTextChar"/>
    <w:uiPriority w:val="99"/>
    <w:semiHidden/>
    <w:unhideWhenUsed/>
    <w:rsid w:val="003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30B0-9E60-4852-8AE6-87EB4281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</dc:creator>
  <cp:lastModifiedBy>manj</cp:lastModifiedBy>
  <cp:revision>6</cp:revision>
  <cp:lastPrinted>2019-12-29T02:09:00Z</cp:lastPrinted>
  <dcterms:created xsi:type="dcterms:W3CDTF">2018-07-11T05:46:00Z</dcterms:created>
  <dcterms:modified xsi:type="dcterms:W3CDTF">2019-12-29T02:09:00Z</dcterms:modified>
</cp:coreProperties>
</file>